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883C96" w14:paraId="0DD547DB" w14:textId="77777777" w:rsidTr="00883C96">
        <w:tc>
          <w:tcPr>
            <w:tcW w:w="4675" w:type="dxa"/>
          </w:tcPr>
          <w:p w14:paraId="7D626F61" w14:textId="77777777" w:rsidR="00883C96" w:rsidRDefault="00883C96">
            <w:pPr>
              <w:rPr>
                <w:rFonts w:ascii="Times New Roman" w:hAnsi="Times New Roman" w:cs="Times New Roman"/>
                <w:b/>
                <w:bCs/>
                <w:sz w:val="20"/>
                <w:szCs w:val="20"/>
              </w:rPr>
            </w:pPr>
            <w:r w:rsidRPr="00346461">
              <w:rPr>
                <w:rFonts w:ascii="Times New Roman" w:hAnsi="Times New Roman" w:cs="Times New Roman"/>
                <w:b/>
                <w:bCs/>
                <w:sz w:val="20"/>
                <w:szCs w:val="20"/>
              </w:rPr>
              <w:t>Công ty TNHH MTV trung tâm logistics xanh</w:t>
            </w:r>
          </w:p>
          <w:p w14:paraId="70D3255F" w14:textId="642B48C1" w:rsidR="00346461" w:rsidRPr="00346461" w:rsidRDefault="00346461">
            <w:pPr>
              <w:rPr>
                <w:rFonts w:ascii="Times New Roman" w:hAnsi="Times New Roman" w:cs="Times New Roman"/>
                <w:b/>
                <w:bCs/>
                <w:sz w:val="20"/>
                <w:szCs w:val="20"/>
              </w:rPr>
            </w:pPr>
            <w:r>
              <w:rPr>
                <w:rFonts w:ascii="Times New Roman" w:hAnsi="Times New Roman" w:cs="Times New Roman"/>
                <w:b/>
                <w:bCs/>
                <w:sz w:val="20"/>
                <w:szCs w:val="20"/>
              </w:rPr>
              <w:t xml:space="preserve">                              Ban IT</w:t>
            </w:r>
          </w:p>
        </w:tc>
        <w:tc>
          <w:tcPr>
            <w:tcW w:w="4675" w:type="dxa"/>
          </w:tcPr>
          <w:p w14:paraId="6F4D918A" w14:textId="495161A1" w:rsidR="00883C96" w:rsidRPr="00346461" w:rsidRDefault="00346461">
            <w:pPr>
              <w:rPr>
                <w:rFonts w:ascii="Times New Roman" w:hAnsi="Times New Roman" w:cs="Times New Roman"/>
                <w:b/>
                <w:bCs/>
                <w:sz w:val="20"/>
                <w:szCs w:val="20"/>
              </w:rPr>
            </w:pPr>
            <w:r w:rsidRPr="00346461">
              <w:rPr>
                <w:rFonts w:ascii="Times New Roman" w:hAnsi="Times New Roman" w:cs="Times New Roman"/>
                <w:b/>
                <w:bCs/>
                <w:sz w:val="20"/>
                <w:szCs w:val="20"/>
              </w:rPr>
              <w:t xml:space="preserve">Quy Trình Nhập liệu Phần mềm </w:t>
            </w:r>
            <w:r w:rsidR="0092059A">
              <w:rPr>
                <w:rFonts w:ascii="Times New Roman" w:hAnsi="Times New Roman" w:cs="Times New Roman"/>
                <w:b/>
                <w:bCs/>
                <w:sz w:val="20"/>
                <w:szCs w:val="20"/>
              </w:rPr>
              <w:t>E</w:t>
            </w:r>
            <w:r w:rsidRPr="00346461">
              <w:rPr>
                <w:rFonts w:ascii="Times New Roman" w:hAnsi="Times New Roman" w:cs="Times New Roman"/>
                <w:b/>
                <w:bCs/>
                <w:sz w:val="20"/>
                <w:szCs w:val="20"/>
              </w:rPr>
              <w:t>warehouse</w:t>
            </w:r>
          </w:p>
        </w:tc>
      </w:tr>
    </w:tbl>
    <w:p w14:paraId="49DB6CA6" w14:textId="77777777" w:rsidR="00883C96" w:rsidRDefault="00883C96">
      <w:pPr>
        <w:rPr>
          <w:rFonts w:ascii="Times New Roman" w:hAnsi="Times New Roman" w:cs="Times New Roman"/>
          <w:b/>
          <w:bCs/>
          <w:sz w:val="32"/>
          <w:szCs w:val="32"/>
        </w:rPr>
      </w:pPr>
    </w:p>
    <w:p w14:paraId="5472EE18" w14:textId="19B72AB9" w:rsidR="00BF305C" w:rsidRPr="00590D05" w:rsidRDefault="00BF305C" w:rsidP="00B71427">
      <w:pPr>
        <w:jc w:val="center"/>
        <w:rPr>
          <w:rFonts w:ascii="Times New Roman" w:hAnsi="Times New Roman" w:cs="Times New Roman"/>
          <w:b/>
          <w:bCs/>
          <w:sz w:val="32"/>
          <w:szCs w:val="32"/>
        </w:rPr>
      </w:pPr>
      <w:r w:rsidRPr="00590D05">
        <w:rPr>
          <w:rFonts w:ascii="Times New Roman" w:hAnsi="Times New Roman" w:cs="Times New Roman"/>
          <w:b/>
          <w:bCs/>
          <w:sz w:val="32"/>
          <w:szCs w:val="32"/>
        </w:rPr>
        <w:t xml:space="preserve">Quy trình hướng dẫn thao tác nhập liệu phần mềm           </w:t>
      </w:r>
    </w:p>
    <w:p w14:paraId="2A7CDA4B" w14:textId="2228A35E" w:rsidR="00BF305C" w:rsidRPr="00590D05" w:rsidRDefault="009C059F">
      <w:pPr>
        <w:rPr>
          <w:rFonts w:ascii="Times New Roman" w:hAnsi="Times New Roman" w:cs="Times New Roman"/>
          <w:sz w:val="20"/>
          <w:szCs w:val="20"/>
        </w:rPr>
      </w:pPr>
      <w:r w:rsidRPr="00590D05">
        <w:rPr>
          <w:rFonts w:ascii="Times New Roman" w:hAnsi="Times New Roman" w:cs="Times New Roman"/>
          <w:sz w:val="20"/>
          <w:szCs w:val="20"/>
        </w:rPr>
        <w:t xml:space="preserve"> khách hàng đăng nhập tài khoản thanh công màn hình hiển thị như sau :</w:t>
      </w:r>
      <w:r w:rsidRPr="00590D05">
        <w:rPr>
          <w:rFonts w:ascii="Times New Roman" w:hAnsi="Times New Roman" w:cs="Times New Roman"/>
          <w:noProof/>
          <w:sz w:val="20"/>
          <w:szCs w:val="20"/>
        </w:rPr>
        <w:t xml:space="preserve"> </w:t>
      </w:r>
    </w:p>
    <w:p w14:paraId="15801F9E" w14:textId="718B02ED" w:rsidR="009C059F" w:rsidRDefault="009C059F">
      <w:pPr>
        <w:rPr>
          <w:rFonts w:ascii="Times New Roman" w:hAnsi="Times New Roman" w:cs="Times New Roman"/>
          <w:sz w:val="40"/>
          <w:szCs w:val="40"/>
        </w:rPr>
      </w:pPr>
      <w:r w:rsidRPr="009C059F">
        <w:rPr>
          <w:rFonts w:ascii="Times New Roman" w:hAnsi="Times New Roman" w:cs="Times New Roman"/>
          <w:sz w:val="40"/>
          <w:szCs w:val="40"/>
        </w:rPr>
        <w:drawing>
          <wp:inline distT="0" distB="0" distL="0" distR="0" wp14:anchorId="7CFC2160" wp14:editId="03FADDDF">
            <wp:extent cx="5943600" cy="3105785"/>
            <wp:effectExtent l="0" t="0" r="0" b="0"/>
            <wp:docPr id="943739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39583" name=""/>
                    <pic:cNvPicPr/>
                  </pic:nvPicPr>
                  <pic:blipFill>
                    <a:blip r:embed="rId6"/>
                    <a:stretch>
                      <a:fillRect/>
                    </a:stretch>
                  </pic:blipFill>
                  <pic:spPr>
                    <a:xfrm>
                      <a:off x="0" y="0"/>
                      <a:ext cx="5943600" cy="3105785"/>
                    </a:xfrm>
                    <a:prstGeom prst="rect">
                      <a:avLst/>
                    </a:prstGeom>
                  </pic:spPr>
                </pic:pic>
              </a:graphicData>
            </a:graphic>
          </wp:inline>
        </w:drawing>
      </w:r>
    </w:p>
    <w:p w14:paraId="020943C8" w14:textId="0EB620F6" w:rsidR="00100FFD" w:rsidRPr="00B332CF" w:rsidRDefault="00100FFD">
      <w:pPr>
        <w:rPr>
          <w:rFonts w:ascii="Times New Roman" w:hAnsi="Times New Roman" w:cs="Times New Roman"/>
          <w:b/>
          <w:bCs/>
          <w:u w:val="single"/>
        </w:rPr>
      </w:pPr>
      <w:r w:rsidRPr="00B332CF">
        <w:rPr>
          <w:rFonts w:ascii="Times New Roman" w:hAnsi="Times New Roman" w:cs="Times New Roman"/>
          <w:b/>
          <w:bCs/>
        </w:rPr>
        <w:t xml:space="preserve">Bước1 : Khách hàng vào mục </w:t>
      </w:r>
      <w:r w:rsidRPr="00B332CF">
        <w:rPr>
          <w:rFonts w:ascii="Times New Roman" w:hAnsi="Times New Roman" w:cs="Times New Roman"/>
          <w:b/>
          <w:bCs/>
          <w:u w:val="single"/>
        </w:rPr>
        <w:t>Kiểm tra hàng nhập</w:t>
      </w:r>
    </w:p>
    <w:p w14:paraId="3F9FBA9B" w14:textId="536A1928" w:rsidR="008C1B71" w:rsidRPr="006C23C2" w:rsidRDefault="008C1B71" w:rsidP="008C1B71">
      <w:pPr>
        <w:ind w:left="360"/>
        <w:rPr>
          <w:rFonts w:ascii="Times New Roman" w:hAnsi="Times New Roman" w:cs="Times New Roman"/>
          <w:b/>
          <w:bCs/>
        </w:rPr>
      </w:pPr>
      <w:r w:rsidRPr="006C23C2">
        <w:rPr>
          <w:rFonts w:ascii="Times New Roman" w:hAnsi="Times New Roman" w:cs="Times New Roman"/>
          <w:b/>
          <w:bCs/>
        </w:rPr>
        <w:t xml:space="preserve"> Nhập thông tin tra cứu</w:t>
      </w:r>
    </w:p>
    <w:p w14:paraId="6DC69AFB" w14:textId="77777777" w:rsidR="008C1B71" w:rsidRPr="006C23C2" w:rsidRDefault="008C1B71" w:rsidP="008C1B71">
      <w:pPr>
        <w:numPr>
          <w:ilvl w:val="0"/>
          <w:numId w:val="1"/>
        </w:numPr>
        <w:spacing w:line="259" w:lineRule="auto"/>
        <w:rPr>
          <w:rFonts w:ascii="Times New Roman" w:hAnsi="Times New Roman" w:cs="Times New Roman"/>
        </w:rPr>
      </w:pPr>
      <w:r w:rsidRPr="006C23C2">
        <w:rPr>
          <w:rFonts w:ascii="Times New Roman" w:hAnsi="Times New Roman" w:cs="Times New Roman"/>
        </w:rPr>
        <w:t xml:space="preserve">Tại giao diện </w:t>
      </w:r>
      <w:r w:rsidRPr="006C23C2">
        <w:rPr>
          <w:rFonts w:ascii="Times New Roman" w:hAnsi="Times New Roman" w:cs="Times New Roman"/>
          <w:b/>
          <w:bCs/>
        </w:rPr>
        <w:t>"Tra cứu thông tin thông quan"</w:t>
      </w:r>
      <w:r w:rsidRPr="006C23C2">
        <w:rPr>
          <w:rFonts w:ascii="Times New Roman" w:hAnsi="Times New Roman" w:cs="Times New Roman"/>
        </w:rPr>
        <w:t>, Quý khách vui lòng nhập đầy đủ hai thông tin bắt buộc (có dấu * đỏ):</w:t>
      </w:r>
    </w:p>
    <w:p w14:paraId="773484BE" w14:textId="77777777" w:rsidR="008C1B71" w:rsidRPr="006C23C2" w:rsidRDefault="008C1B71" w:rsidP="008C1B71">
      <w:pPr>
        <w:numPr>
          <w:ilvl w:val="1"/>
          <w:numId w:val="1"/>
        </w:numPr>
        <w:spacing w:line="259" w:lineRule="auto"/>
        <w:rPr>
          <w:rFonts w:ascii="Times New Roman" w:hAnsi="Times New Roman" w:cs="Times New Roman"/>
        </w:rPr>
      </w:pPr>
      <w:r w:rsidRPr="006C23C2">
        <w:rPr>
          <w:rFonts w:ascii="Times New Roman" w:hAnsi="Times New Roman" w:cs="Times New Roman"/>
          <w:b/>
          <w:bCs/>
        </w:rPr>
        <w:t>House Bill</w:t>
      </w:r>
      <w:r w:rsidRPr="006C23C2">
        <w:rPr>
          <w:rFonts w:ascii="Times New Roman" w:hAnsi="Times New Roman" w:cs="Times New Roman"/>
        </w:rPr>
        <w:t xml:space="preserve"> (Ví dụ: </w:t>
      </w:r>
      <w:r w:rsidRPr="006C23C2">
        <w:rPr>
          <w:rFonts w:ascii="Times New Roman" w:hAnsi="Times New Roman" w:cs="Times New Roman"/>
          <w:i/>
          <w:iCs/>
        </w:rPr>
        <w:t>LSHHPH26041266</w:t>
      </w:r>
      <w:r w:rsidRPr="006C23C2">
        <w:rPr>
          <w:rFonts w:ascii="Times New Roman" w:hAnsi="Times New Roman" w:cs="Times New Roman"/>
        </w:rPr>
        <w:t>)</w:t>
      </w:r>
    </w:p>
    <w:p w14:paraId="34D56D14" w14:textId="7A1A5AEE" w:rsidR="008C1B71" w:rsidRPr="006C23C2" w:rsidRDefault="008C1B71" w:rsidP="008C1B71">
      <w:pPr>
        <w:numPr>
          <w:ilvl w:val="1"/>
          <w:numId w:val="1"/>
        </w:numPr>
        <w:spacing w:line="259" w:lineRule="auto"/>
        <w:rPr>
          <w:rFonts w:ascii="Times New Roman" w:hAnsi="Times New Roman" w:cs="Times New Roman"/>
        </w:rPr>
      </w:pPr>
      <w:r w:rsidRPr="006C23C2">
        <w:rPr>
          <w:rFonts w:ascii="Times New Roman" w:hAnsi="Times New Roman" w:cs="Times New Roman"/>
          <w:b/>
          <w:bCs/>
        </w:rPr>
        <w:t>Số tờ khai</w:t>
      </w:r>
      <w:r w:rsidRPr="006C23C2">
        <w:rPr>
          <w:rFonts w:ascii="Times New Roman" w:hAnsi="Times New Roman" w:cs="Times New Roman"/>
        </w:rPr>
        <w:t xml:space="preserve"> (Ví dụ: </w:t>
      </w:r>
      <w:r>
        <w:rPr>
          <w:rFonts w:ascii="Times New Roman" w:hAnsi="Times New Roman" w:cs="Times New Roman"/>
          <w:i/>
          <w:iCs/>
        </w:rPr>
        <w:t>1083….</w:t>
      </w:r>
      <w:r w:rsidRPr="006C23C2">
        <w:rPr>
          <w:rFonts w:ascii="Times New Roman" w:hAnsi="Times New Roman" w:cs="Times New Roman"/>
        </w:rPr>
        <w:t>)</w:t>
      </w:r>
    </w:p>
    <w:p w14:paraId="7AC65C13" w14:textId="77777777" w:rsidR="008C1B71" w:rsidRDefault="008C1B71" w:rsidP="008C1B71">
      <w:pPr>
        <w:numPr>
          <w:ilvl w:val="0"/>
          <w:numId w:val="1"/>
        </w:numPr>
        <w:spacing w:line="259" w:lineRule="auto"/>
        <w:rPr>
          <w:rFonts w:ascii="Times New Roman" w:hAnsi="Times New Roman" w:cs="Times New Roman"/>
        </w:rPr>
      </w:pPr>
      <w:r w:rsidRPr="006C23C2">
        <w:rPr>
          <w:rFonts w:ascii="Times New Roman" w:hAnsi="Times New Roman" w:cs="Times New Roman"/>
          <w:b/>
          <w:bCs/>
        </w:rPr>
        <w:t>Lưu ý:</w:t>
      </w:r>
      <w:r w:rsidRPr="006C23C2">
        <w:rPr>
          <w:rFonts w:ascii="Times New Roman" w:hAnsi="Times New Roman" w:cs="Times New Roman"/>
        </w:rPr>
        <w:t xml:space="preserve"> </w:t>
      </w:r>
      <w:r w:rsidRPr="00944139">
        <w:rPr>
          <w:rFonts w:ascii="Times New Roman" w:hAnsi="Times New Roman" w:cs="Times New Roman"/>
          <w:b/>
          <w:bCs/>
        </w:rPr>
        <w:t>Hệ thống sẽ kết nối trực tiếp để lấy dữ liệu từ cơ quan Hải quan. Do quá trình đồng bộ và truyền tải dữ liệu giữa hai hệ thống có thể mất một chút thời gian,</w:t>
      </w:r>
      <w:r w:rsidRPr="006C23C2">
        <w:rPr>
          <w:rFonts w:ascii="Times New Roman" w:hAnsi="Times New Roman" w:cs="Times New Roman"/>
        </w:rPr>
        <w:t xml:space="preserve"> </w:t>
      </w:r>
      <w:r w:rsidRPr="006C23C2">
        <w:rPr>
          <w:rFonts w:ascii="Times New Roman" w:hAnsi="Times New Roman" w:cs="Times New Roman"/>
          <w:b/>
          <w:bCs/>
        </w:rPr>
        <w:t>Quý khách vui lòng kiên nhẫn chờ đợi trong giây lát</w:t>
      </w:r>
      <w:r w:rsidRPr="006C23C2">
        <w:rPr>
          <w:rFonts w:ascii="Times New Roman" w:hAnsi="Times New Roman" w:cs="Times New Roman"/>
        </w:rPr>
        <w:t xml:space="preserve"> sau khi nhấn nút </w:t>
      </w:r>
      <w:r w:rsidRPr="006C23C2">
        <w:rPr>
          <w:rFonts w:ascii="Times New Roman" w:hAnsi="Times New Roman" w:cs="Times New Roman"/>
          <w:b/>
          <w:bCs/>
        </w:rPr>
        <w:t>"Tra cứu dữ liệu"</w:t>
      </w:r>
      <w:r w:rsidRPr="006C23C2">
        <w:rPr>
          <w:rFonts w:ascii="Times New Roman" w:hAnsi="Times New Roman" w:cs="Times New Roman"/>
        </w:rPr>
        <w:t>.</w:t>
      </w:r>
    </w:p>
    <w:p w14:paraId="0DD0FD6F" w14:textId="2C8F44FB" w:rsidR="0077007F" w:rsidRPr="00D45C9A" w:rsidRDefault="0077007F" w:rsidP="008C1B71">
      <w:pPr>
        <w:numPr>
          <w:ilvl w:val="0"/>
          <w:numId w:val="1"/>
        </w:numPr>
        <w:spacing w:line="259" w:lineRule="auto"/>
        <w:rPr>
          <w:rFonts w:ascii="Times New Roman" w:hAnsi="Times New Roman" w:cs="Times New Roman"/>
        </w:rPr>
      </w:pPr>
      <w:r>
        <w:rPr>
          <w:rFonts w:ascii="Times New Roman" w:hAnsi="Times New Roman" w:cs="Times New Roman"/>
          <w:b/>
          <w:bCs/>
        </w:rPr>
        <w:t xml:space="preserve">Trường hợp hệ thống hải quan trả về  thông  điệp 12 khách hàng vui lòng chờ 10S nhấn lại </w:t>
      </w:r>
      <w:r w:rsidR="00944139">
        <w:rPr>
          <w:rFonts w:ascii="Times New Roman" w:hAnsi="Times New Roman" w:cs="Times New Roman"/>
          <w:b/>
          <w:bCs/>
        </w:rPr>
        <w:t xml:space="preserve"> mục tra cứu 1 lần nữa để trả về kết quả</w:t>
      </w:r>
    </w:p>
    <w:p w14:paraId="57FB18B2" w14:textId="6B386D0B" w:rsidR="00D45C9A" w:rsidRPr="006C23C2" w:rsidRDefault="00D45C9A" w:rsidP="008C1B71">
      <w:pPr>
        <w:numPr>
          <w:ilvl w:val="0"/>
          <w:numId w:val="1"/>
        </w:numPr>
        <w:spacing w:line="259" w:lineRule="auto"/>
        <w:rPr>
          <w:rFonts w:ascii="Times New Roman" w:hAnsi="Times New Roman" w:cs="Times New Roman"/>
        </w:rPr>
      </w:pPr>
      <w:r>
        <w:rPr>
          <w:rFonts w:ascii="Times New Roman" w:hAnsi="Times New Roman" w:cs="Times New Roman"/>
          <w:b/>
          <w:bCs/>
        </w:rPr>
        <w:t xml:space="preserve">Trường hợp 1 housbill  mà  có từ 2 tờ khai trở nên khách hàng vui lòng đổ lệnh offline tại quầy </w:t>
      </w:r>
    </w:p>
    <w:p w14:paraId="26C72D81" w14:textId="77777777" w:rsidR="008C1B71" w:rsidRPr="006C23C2" w:rsidRDefault="008C1B71" w:rsidP="00E27D8A">
      <w:pPr>
        <w:rPr>
          <w:rFonts w:ascii="Times New Roman" w:hAnsi="Times New Roman" w:cs="Times New Roman"/>
          <w:b/>
          <w:bCs/>
        </w:rPr>
      </w:pPr>
      <w:r w:rsidRPr="006C23C2">
        <w:rPr>
          <w:rFonts w:ascii="Times New Roman" w:hAnsi="Times New Roman" w:cs="Times New Roman"/>
          <w:b/>
          <w:bCs/>
        </w:rPr>
        <w:lastRenderedPageBreak/>
        <w:t>Bước 2: Kiểm tra Điều kiện Thông quan</w:t>
      </w:r>
    </w:p>
    <w:p w14:paraId="42297738" w14:textId="77777777" w:rsidR="008C1B71" w:rsidRPr="006C23C2" w:rsidRDefault="008C1B71" w:rsidP="008A7B36">
      <w:pPr>
        <w:numPr>
          <w:ilvl w:val="0"/>
          <w:numId w:val="2"/>
        </w:numPr>
        <w:tabs>
          <w:tab w:val="clear" w:pos="720"/>
          <w:tab w:val="num" w:pos="709"/>
        </w:tabs>
        <w:spacing w:line="259" w:lineRule="auto"/>
        <w:rPr>
          <w:rFonts w:ascii="Times New Roman" w:hAnsi="Times New Roman" w:cs="Times New Roman"/>
        </w:rPr>
      </w:pPr>
      <w:r w:rsidRPr="006C23C2">
        <w:rPr>
          <w:rFonts w:ascii="Times New Roman" w:hAnsi="Times New Roman" w:cs="Times New Roman"/>
        </w:rPr>
        <w:t xml:space="preserve">Khi hệ thống trả kết quả, Quý khách cần kiểm tra tại mục </w:t>
      </w:r>
      <w:r w:rsidRPr="006C23C2">
        <w:rPr>
          <w:rFonts w:ascii="Times New Roman" w:hAnsi="Times New Roman" w:cs="Times New Roman"/>
          <w:b/>
          <w:bCs/>
        </w:rPr>
        <w:t>"Kết quả tra cứu tình trạng thông quan"</w:t>
      </w:r>
      <w:r w:rsidRPr="006C23C2">
        <w:rPr>
          <w:rFonts w:ascii="Times New Roman" w:hAnsi="Times New Roman" w:cs="Times New Roman"/>
        </w:rPr>
        <w:t>.</w:t>
      </w:r>
    </w:p>
    <w:p w14:paraId="4BCF7284" w14:textId="77777777" w:rsidR="008C1B71" w:rsidRPr="006C23C2" w:rsidRDefault="008C1B71" w:rsidP="008C1B71">
      <w:pPr>
        <w:numPr>
          <w:ilvl w:val="0"/>
          <w:numId w:val="2"/>
        </w:numPr>
        <w:spacing w:line="259" w:lineRule="auto"/>
        <w:rPr>
          <w:rFonts w:ascii="Times New Roman" w:hAnsi="Times New Roman" w:cs="Times New Roman"/>
        </w:rPr>
      </w:pPr>
      <w:r w:rsidRPr="006C23C2">
        <w:rPr>
          <w:rFonts w:ascii="Times New Roman" w:hAnsi="Times New Roman" w:cs="Times New Roman"/>
          <w:b/>
          <w:bCs/>
        </w:rPr>
        <w:t>Điều kiện bắt buộc:</w:t>
      </w:r>
      <w:r w:rsidRPr="006C23C2">
        <w:rPr>
          <w:rFonts w:ascii="Times New Roman" w:hAnsi="Times New Roman" w:cs="Times New Roman"/>
        </w:rPr>
        <w:t xml:space="preserve"> Lô hàng phải có trạng thái hiển thị nhãn màu xanh là </w:t>
      </w:r>
      <w:r w:rsidRPr="006C23C2">
        <w:rPr>
          <w:rFonts w:ascii="Times New Roman" w:hAnsi="Times New Roman" w:cs="Times New Roman"/>
          <w:b/>
          <w:bCs/>
        </w:rPr>
        <w:t>[Đã thông quan]</w:t>
      </w:r>
      <w:r w:rsidRPr="006C23C2">
        <w:rPr>
          <w:rFonts w:ascii="Times New Roman" w:hAnsi="Times New Roman" w:cs="Times New Roman"/>
        </w:rPr>
        <w:t xml:space="preserve"> thì hệ thống mới đủ điều kiện cấp phép cho bước tiếp theo.</w:t>
      </w:r>
    </w:p>
    <w:p w14:paraId="7068FD41" w14:textId="77777777" w:rsidR="008C1B71" w:rsidRPr="006C23C2" w:rsidRDefault="008C1B71" w:rsidP="00E27D8A">
      <w:pPr>
        <w:rPr>
          <w:rFonts w:ascii="Times New Roman" w:hAnsi="Times New Roman" w:cs="Times New Roman"/>
          <w:b/>
          <w:bCs/>
        </w:rPr>
      </w:pPr>
      <w:r w:rsidRPr="006C23C2">
        <w:rPr>
          <w:rFonts w:ascii="Times New Roman" w:hAnsi="Times New Roman" w:cs="Times New Roman"/>
          <w:b/>
          <w:bCs/>
        </w:rPr>
        <w:t>Bước 3: Xem thông tin chi tiết và Khởi tạo lệnh</w:t>
      </w:r>
    </w:p>
    <w:p w14:paraId="06C89583" w14:textId="77777777" w:rsidR="008C1B71" w:rsidRPr="006C23C2" w:rsidRDefault="008C1B71" w:rsidP="008C1B71">
      <w:pPr>
        <w:numPr>
          <w:ilvl w:val="0"/>
          <w:numId w:val="3"/>
        </w:numPr>
        <w:spacing w:line="259" w:lineRule="auto"/>
        <w:rPr>
          <w:rFonts w:ascii="Times New Roman" w:hAnsi="Times New Roman" w:cs="Times New Roman"/>
        </w:rPr>
      </w:pPr>
      <w:r w:rsidRPr="006C23C2">
        <w:rPr>
          <w:rFonts w:ascii="Times New Roman" w:hAnsi="Times New Roman" w:cs="Times New Roman"/>
        </w:rPr>
        <w:t xml:space="preserve">Sau khi xác nhận hàng đã thông quan thành công, bảng </w:t>
      </w:r>
      <w:r w:rsidRPr="006C23C2">
        <w:rPr>
          <w:rFonts w:ascii="Times New Roman" w:hAnsi="Times New Roman" w:cs="Times New Roman"/>
          <w:b/>
          <w:bCs/>
        </w:rPr>
        <w:t>"Thông tin chi tiết House Bill"</w:t>
      </w:r>
      <w:r w:rsidRPr="006C23C2">
        <w:rPr>
          <w:rFonts w:ascii="Times New Roman" w:hAnsi="Times New Roman" w:cs="Times New Roman"/>
        </w:rPr>
        <w:t xml:space="preserve"> sẽ hiển thị đầy đủ các thông số liên quan (Số Cont, Master Bill, Chủ hàng, EDO, Số kiện,...).</w:t>
      </w:r>
    </w:p>
    <w:p w14:paraId="178EC0A7" w14:textId="3374EE47" w:rsidR="00AB45FE" w:rsidRPr="00C601BA" w:rsidRDefault="00944139" w:rsidP="00E27D8A">
      <w:pPr>
        <w:spacing w:line="259" w:lineRule="auto"/>
        <w:rPr>
          <w:rFonts w:ascii="Times New Roman" w:hAnsi="Times New Roman" w:cs="Times New Roman"/>
          <w:b/>
          <w:bCs/>
        </w:rPr>
      </w:pPr>
      <w:r w:rsidRPr="00C601BA">
        <w:rPr>
          <w:rFonts w:ascii="Times New Roman" w:hAnsi="Times New Roman" w:cs="Times New Roman"/>
          <w:b/>
          <w:bCs/>
        </w:rPr>
        <w:t>Bước 4:</w:t>
      </w:r>
      <w:r w:rsidR="00AB45FE" w:rsidRPr="00C601BA">
        <w:rPr>
          <w:rFonts w:ascii="Times New Roman" w:hAnsi="Times New Roman" w:cs="Times New Roman"/>
          <w:b/>
          <w:bCs/>
        </w:rPr>
        <w:t xml:space="preserve"> Tạo Lệnh online </w:t>
      </w:r>
    </w:p>
    <w:p w14:paraId="6FDAD155" w14:textId="7650DF2D" w:rsidR="00F447A4" w:rsidRDefault="00F447A4" w:rsidP="00944139">
      <w:pPr>
        <w:spacing w:line="259" w:lineRule="auto"/>
        <w:ind w:left="360"/>
        <w:rPr>
          <w:rFonts w:ascii="Times New Roman" w:hAnsi="Times New Roman" w:cs="Times New Roman"/>
        </w:rPr>
      </w:pPr>
      <w:r>
        <w:rPr>
          <w:rFonts w:ascii="Times New Roman" w:hAnsi="Times New Roman" w:cs="Times New Roman"/>
        </w:rPr>
        <w:t>Sau khi khách hàng kiểm tra các thông tin dữ liệu đã trùng khớp với tờ khai cũng như trên lệnh gốc .</w:t>
      </w:r>
      <w:r w:rsidR="008C1B71" w:rsidRPr="006C23C2">
        <w:rPr>
          <w:rFonts w:ascii="Times New Roman" w:hAnsi="Times New Roman" w:cs="Times New Roman"/>
        </w:rPr>
        <w:t xml:space="preserve">Quý khách nhấn vào nút </w:t>
      </w:r>
      <w:r w:rsidR="008C1B71" w:rsidRPr="006C23C2">
        <w:rPr>
          <w:rFonts w:ascii="Times New Roman" w:hAnsi="Times New Roman" w:cs="Times New Roman"/>
          <w:b/>
          <w:bCs/>
        </w:rPr>
        <w:t>"Tạo lệnh online"</w:t>
      </w:r>
      <w:r w:rsidR="008C1B71" w:rsidRPr="006C23C2">
        <w:rPr>
          <w:rFonts w:ascii="Times New Roman" w:hAnsi="Times New Roman" w:cs="Times New Roman"/>
        </w:rPr>
        <w:t xml:space="preserve"> (màu xanh lá ở góc phải) để tiến hành </w:t>
      </w:r>
      <w:r>
        <w:rPr>
          <w:rFonts w:ascii="Times New Roman" w:hAnsi="Times New Roman" w:cs="Times New Roman"/>
        </w:rPr>
        <w:t>nhập liệu</w:t>
      </w:r>
      <w:r w:rsidR="008C1B71" w:rsidRPr="006C23C2">
        <w:rPr>
          <w:rFonts w:ascii="Times New Roman" w:hAnsi="Times New Roman" w:cs="Times New Roman"/>
        </w:rPr>
        <w:t xml:space="preserve"> thông tin</w:t>
      </w:r>
      <w:r>
        <w:rPr>
          <w:rFonts w:ascii="Times New Roman" w:hAnsi="Times New Roman" w:cs="Times New Roman"/>
        </w:rPr>
        <w:t xml:space="preserve"> như :</w:t>
      </w:r>
    </w:p>
    <w:p w14:paraId="37D6887A" w14:textId="1170C3AC" w:rsidR="00AB45FE" w:rsidRPr="008A7B36" w:rsidRDefault="00AB45FE" w:rsidP="008A7B36">
      <w:pPr>
        <w:pStyle w:val="ListParagraph"/>
        <w:numPr>
          <w:ilvl w:val="0"/>
          <w:numId w:val="6"/>
        </w:numPr>
        <w:spacing w:line="259" w:lineRule="auto"/>
        <w:rPr>
          <w:rFonts w:ascii="Times New Roman" w:hAnsi="Times New Roman" w:cs="Times New Roman"/>
        </w:rPr>
      </w:pPr>
      <w:r w:rsidRPr="008A7B36">
        <w:rPr>
          <w:rFonts w:ascii="Times New Roman" w:hAnsi="Times New Roman" w:cs="Times New Roman"/>
        </w:rPr>
        <w:t xml:space="preserve">Tên lái xe lấy hàng , số cccd, số điện thoại,biển số xe </w:t>
      </w:r>
    </w:p>
    <w:p w14:paraId="6A1D6BF7" w14:textId="4E859771" w:rsidR="00615C0B" w:rsidRPr="008A7B36" w:rsidRDefault="00615C0B" w:rsidP="008A7B36">
      <w:pPr>
        <w:pStyle w:val="ListParagraph"/>
        <w:numPr>
          <w:ilvl w:val="0"/>
          <w:numId w:val="6"/>
        </w:numPr>
        <w:spacing w:line="259" w:lineRule="auto"/>
        <w:rPr>
          <w:rFonts w:ascii="Times New Roman" w:hAnsi="Times New Roman" w:cs="Times New Roman"/>
        </w:rPr>
      </w:pPr>
      <w:r w:rsidRPr="008A7B36">
        <w:rPr>
          <w:rFonts w:ascii="Times New Roman" w:hAnsi="Times New Roman" w:cs="Times New Roman"/>
        </w:rPr>
        <w:t>Nhập mã số thuế công ty cần nên hoá đơn cho lô hàng mình đang làm ( lưu ý khách hàng kiểm tra kỹ các thông tin như tên công ty địa chỉ  vì liên quan đến việc phát hành trực tiếp hoá  đơn</w:t>
      </w:r>
    </w:p>
    <w:p w14:paraId="0708021B" w14:textId="58657089" w:rsidR="00C601BA" w:rsidRPr="00C601BA" w:rsidRDefault="00C601BA" w:rsidP="00E27D8A">
      <w:pPr>
        <w:pStyle w:val="ListParagraph"/>
        <w:spacing w:line="259" w:lineRule="auto"/>
        <w:ind w:left="0"/>
        <w:rPr>
          <w:rFonts w:ascii="Times New Roman" w:hAnsi="Times New Roman" w:cs="Times New Roman"/>
          <w:b/>
          <w:bCs/>
        </w:rPr>
      </w:pPr>
      <w:r w:rsidRPr="00C601BA">
        <w:rPr>
          <w:rFonts w:ascii="Times New Roman" w:hAnsi="Times New Roman" w:cs="Times New Roman"/>
          <w:b/>
          <w:bCs/>
        </w:rPr>
        <w:t xml:space="preserve">Bước 5: Thanh toán online </w:t>
      </w:r>
    </w:p>
    <w:p w14:paraId="7C04E737" w14:textId="500903CF" w:rsidR="00B71427" w:rsidRDefault="00C601BA" w:rsidP="00B71427">
      <w:pPr>
        <w:pStyle w:val="ListParagraph"/>
        <w:spacing w:line="259" w:lineRule="auto"/>
        <w:ind w:left="420"/>
        <w:rPr>
          <w:rFonts w:ascii="Times New Roman" w:hAnsi="Times New Roman" w:cs="Times New Roman"/>
        </w:rPr>
      </w:pPr>
      <w:r>
        <w:rPr>
          <w:rFonts w:ascii="Times New Roman" w:hAnsi="Times New Roman" w:cs="Times New Roman"/>
        </w:rPr>
        <w:t xml:space="preserve">Sau khi lưu lệnh ở bước 4 . Hệ thống sẽ hiển thị màn hình để khách hàng  quét  thanh toán QRCODE  và  kết thúc hoàn tất lệnh online </w:t>
      </w:r>
    </w:p>
    <w:p w14:paraId="3C4283A2" w14:textId="77777777" w:rsidR="00B71427" w:rsidRPr="00B71427" w:rsidRDefault="00B71427" w:rsidP="00B71427">
      <w:pPr>
        <w:pStyle w:val="ListParagraph"/>
        <w:spacing w:line="259" w:lineRule="auto"/>
        <w:ind w:left="420"/>
        <w:rPr>
          <w:rFonts w:ascii="Times New Roman" w:hAnsi="Times New Roman" w:cs="Times New Roman"/>
        </w:rPr>
      </w:pPr>
    </w:p>
    <w:p w14:paraId="7788B871" w14:textId="23934597" w:rsidR="00DB0F68" w:rsidRDefault="00B71427" w:rsidP="00C601BA">
      <w:pPr>
        <w:pStyle w:val="ListParagraph"/>
        <w:spacing w:line="259" w:lineRule="auto"/>
        <w:ind w:left="420"/>
        <w:rPr>
          <w:rFonts w:ascii="Times New Roman" w:hAnsi="Times New Roman" w:cs="Times New Roman"/>
        </w:rPr>
      </w:pPr>
      <w:r w:rsidRPr="00DB0F68">
        <w:rPr>
          <w:rFonts w:ascii="Times New Roman" w:hAnsi="Times New Roman" w:cs="Times New Roman"/>
        </w:rPr>
        <w:drawing>
          <wp:inline distT="0" distB="0" distL="0" distR="0" wp14:anchorId="63E17477" wp14:editId="5B3DE56D">
            <wp:extent cx="5942501" cy="3044650"/>
            <wp:effectExtent l="0" t="0" r="1270" b="3810"/>
            <wp:docPr id="557466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66653" name=""/>
                    <pic:cNvPicPr/>
                  </pic:nvPicPr>
                  <pic:blipFill>
                    <a:blip r:embed="rId7"/>
                    <a:stretch>
                      <a:fillRect/>
                    </a:stretch>
                  </pic:blipFill>
                  <pic:spPr>
                    <a:xfrm>
                      <a:off x="0" y="0"/>
                      <a:ext cx="5958067" cy="3052625"/>
                    </a:xfrm>
                    <a:prstGeom prst="rect">
                      <a:avLst/>
                    </a:prstGeom>
                  </pic:spPr>
                </pic:pic>
              </a:graphicData>
            </a:graphic>
          </wp:inline>
        </w:drawing>
      </w:r>
    </w:p>
    <w:p w14:paraId="38CB685F" w14:textId="721BC8AD" w:rsidR="00DB0F68" w:rsidRDefault="00DB0F68" w:rsidP="00C601BA">
      <w:pPr>
        <w:pStyle w:val="ListParagraph"/>
        <w:spacing w:line="259" w:lineRule="auto"/>
        <w:ind w:left="420"/>
        <w:rPr>
          <w:rFonts w:ascii="Times New Roman" w:hAnsi="Times New Roman" w:cs="Times New Roman"/>
        </w:rPr>
      </w:pPr>
    </w:p>
    <w:p w14:paraId="0FA9D990" w14:textId="77777777" w:rsidR="00DB0F68" w:rsidRDefault="00DB0F68" w:rsidP="00C601BA">
      <w:pPr>
        <w:pStyle w:val="ListParagraph"/>
        <w:spacing w:line="259" w:lineRule="auto"/>
        <w:ind w:left="420"/>
        <w:rPr>
          <w:rFonts w:ascii="Times New Roman" w:hAnsi="Times New Roman" w:cs="Times New Roman"/>
        </w:rPr>
      </w:pPr>
    </w:p>
    <w:p w14:paraId="28E0FEB7" w14:textId="2B62AD3E" w:rsidR="00DB0F68" w:rsidRDefault="00DB0F68" w:rsidP="008A7B36">
      <w:pPr>
        <w:pStyle w:val="ListParagraph"/>
        <w:numPr>
          <w:ilvl w:val="0"/>
          <w:numId w:val="6"/>
        </w:numPr>
        <w:spacing w:line="259" w:lineRule="auto"/>
        <w:rPr>
          <w:rFonts w:ascii="Times New Roman" w:hAnsi="Times New Roman" w:cs="Times New Roman"/>
        </w:rPr>
      </w:pPr>
      <w:r>
        <w:rPr>
          <w:rFonts w:ascii="Times New Roman" w:hAnsi="Times New Roman" w:cs="Times New Roman"/>
        </w:rPr>
        <w:lastRenderedPageBreak/>
        <w:t xml:space="preserve"> khách hàng lưu ý mục </w:t>
      </w:r>
      <w:r>
        <w:rPr>
          <w:rFonts w:ascii="Times New Roman" w:hAnsi="Times New Roman" w:cs="Times New Roman"/>
        </w:rPr>
        <w:t>: chọn ngày lấy hàng  chính là ngày dự kiến khách  hàng muốn xuống kho lấy  nếu khách hàng muốn thay</w:t>
      </w:r>
      <w:r w:rsidR="003978CF">
        <w:rPr>
          <w:rFonts w:ascii="Times New Roman" w:hAnsi="Times New Roman" w:cs="Times New Roman"/>
        </w:rPr>
        <w:t xml:space="preserve"> ngày mai lấy thì khách hàng nhấn lịch chọn sang ngày hôm sau  để tránh phải làm  thêm </w:t>
      </w:r>
      <w:r w:rsidR="00F8086A">
        <w:rPr>
          <w:rFonts w:ascii="Times New Roman" w:hAnsi="Times New Roman" w:cs="Times New Roman"/>
        </w:rPr>
        <w:t xml:space="preserve">phí </w:t>
      </w:r>
      <w:r w:rsidR="003978CF">
        <w:rPr>
          <w:rFonts w:ascii="Times New Roman" w:hAnsi="Times New Roman" w:cs="Times New Roman"/>
        </w:rPr>
        <w:t xml:space="preserve"> gia hạn lưu kho</w:t>
      </w:r>
    </w:p>
    <w:p w14:paraId="4B8AA4D1" w14:textId="039CF799" w:rsidR="003978CF" w:rsidRDefault="003978CF" w:rsidP="008A7B36">
      <w:pPr>
        <w:pStyle w:val="ListParagraph"/>
        <w:spacing w:line="259" w:lineRule="auto"/>
        <w:ind w:hanging="300"/>
        <w:rPr>
          <w:rFonts w:ascii="Times New Roman" w:hAnsi="Times New Roman" w:cs="Times New Roman"/>
        </w:rPr>
      </w:pPr>
      <w:r>
        <w:rPr>
          <w:rFonts w:ascii="Times New Roman" w:hAnsi="Times New Roman" w:cs="Times New Roman"/>
        </w:rPr>
        <w:sym w:font="Wingdings" w:char="F09F"/>
      </w:r>
      <w:r>
        <w:rPr>
          <w:rFonts w:ascii="Times New Roman" w:hAnsi="Times New Roman" w:cs="Times New Roman"/>
        </w:rPr>
        <w:t xml:space="preserve"> </w:t>
      </w:r>
      <w:r w:rsidR="008A7B36">
        <w:rPr>
          <w:rFonts w:ascii="Times New Roman" w:hAnsi="Times New Roman" w:cs="Times New Roman"/>
        </w:rPr>
        <w:tab/>
      </w:r>
      <w:r>
        <w:rPr>
          <w:rFonts w:ascii="Times New Roman" w:hAnsi="Times New Roman" w:cs="Times New Roman"/>
        </w:rPr>
        <w:t>H</w:t>
      </w:r>
      <w:r w:rsidR="002141E9">
        <w:rPr>
          <w:rFonts w:ascii="Times New Roman" w:hAnsi="Times New Roman" w:cs="Times New Roman"/>
        </w:rPr>
        <w:t>ệ</w:t>
      </w:r>
      <w:r>
        <w:rPr>
          <w:rFonts w:ascii="Times New Roman" w:hAnsi="Times New Roman" w:cs="Times New Roman"/>
        </w:rPr>
        <w:t xml:space="preserve"> thống tích hợp cả</w:t>
      </w:r>
      <w:r w:rsidR="002141E9">
        <w:rPr>
          <w:rFonts w:ascii="Times New Roman" w:hAnsi="Times New Roman" w:cs="Times New Roman"/>
        </w:rPr>
        <w:t xml:space="preserve"> dịch vụ tiện ích  </w:t>
      </w:r>
      <w:r>
        <w:rPr>
          <w:rFonts w:ascii="Times New Roman" w:hAnsi="Times New Roman" w:cs="Times New Roman"/>
        </w:rPr>
        <w:t xml:space="preserve"> gia hạn lưu kho làm online trên  ewarehouse</w:t>
      </w:r>
      <w:r w:rsidR="002141E9">
        <w:rPr>
          <w:rFonts w:ascii="Times New Roman" w:hAnsi="Times New Roman" w:cs="Times New Roman"/>
        </w:rPr>
        <w:t xml:space="preserve"> </w:t>
      </w:r>
      <w:r w:rsidR="00F8086A">
        <w:rPr>
          <w:rFonts w:ascii="Times New Roman" w:hAnsi="Times New Roman" w:cs="Times New Roman"/>
        </w:rPr>
        <w:t xml:space="preserve"> đối với trường hợp lệnh quá hạn</w:t>
      </w:r>
    </w:p>
    <w:p w14:paraId="6A2DA590" w14:textId="5F4C85C6" w:rsidR="00D111D9" w:rsidRDefault="00D111D9" w:rsidP="00C601BA">
      <w:pPr>
        <w:pStyle w:val="ListParagraph"/>
        <w:spacing w:line="259" w:lineRule="auto"/>
        <w:ind w:left="420"/>
        <w:rPr>
          <w:rFonts w:ascii="Times New Roman" w:hAnsi="Times New Roman" w:cs="Times New Roman"/>
        </w:rPr>
      </w:pPr>
    </w:p>
    <w:p w14:paraId="5FD37B7F" w14:textId="60D5B00F" w:rsidR="003978CF" w:rsidRDefault="003978CF" w:rsidP="00C601BA">
      <w:pPr>
        <w:pStyle w:val="ListParagraph"/>
        <w:spacing w:line="259" w:lineRule="auto"/>
        <w:ind w:left="420"/>
        <w:rPr>
          <w:rFonts w:ascii="Times New Roman" w:hAnsi="Times New Roman" w:cs="Times New Roman"/>
        </w:rPr>
      </w:pPr>
    </w:p>
    <w:p w14:paraId="0C76E599" w14:textId="34D6D33D" w:rsidR="00C601BA" w:rsidRPr="00AB45FE" w:rsidRDefault="00C601BA" w:rsidP="00C601BA">
      <w:pPr>
        <w:pStyle w:val="ListParagraph"/>
        <w:spacing w:line="259" w:lineRule="auto"/>
        <w:ind w:left="420"/>
        <w:rPr>
          <w:rFonts w:ascii="Times New Roman" w:hAnsi="Times New Roman" w:cs="Times New Roman"/>
        </w:rPr>
      </w:pPr>
    </w:p>
    <w:p w14:paraId="581C6F79" w14:textId="5C3E9485" w:rsidR="008C1B71" w:rsidRPr="006C23C2" w:rsidRDefault="008C1B71" w:rsidP="00944139">
      <w:pPr>
        <w:spacing w:line="259" w:lineRule="auto"/>
        <w:ind w:left="360"/>
        <w:rPr>
          <w:rFonts w:ascii="Times New Roman" w:hAnsi="Times New Roman" w:cs="Times New Roman"/>
        </w:rPr>
      </w:pPr>
      <w:r w:rsidRPr="006C23C2">
        <w:rPr>
          <w:rFonts w:ascii="Times New Roman" w:hAnsi="Times New Roman" w:cs="Times New Roman"/>
        </w:rPr>
        <w:t xml:space="preserve"> </w:t>
      </w:r>
    </w:p>
    <w:p w14:paraId="55ED473A" w14:textId="77777777" w:rsidR="008C1B71" w:rsidRPr="006C23C2" w:rsidRDefault="008C1B71" w:rsidP="008C1B71">
      <w:pPr>
        <w:ind w:left="360"/>
        <w:rPr>
          <w:rFonts w:ascii="Times New Roman" w:hAnsi="Times New Roman" w:cs="Times New Roman"/>
        </w:rPr>
      </w:pPr>
    </w:p>
    <w:p w14:paraId="399B06BD" w14:textId="5AC34FD9" w:rsidR="00100FFD" w:rsidRPr="009C059F" w:rsidRDefault="00100FFD">
      <w:pPr>
        <w:rPr>
          <w:rFonts w:ascii="Times New Roman" w:hAnsi="Times New Roman" w:cs="Times New Roman"/>
          <w:sz w:val="40"/>
          <w:szCs w:val="40"/>
        </w:rPr>
      </w:pPr>
    </w:p>
    <w:sectPr w:rsidR="00100FFD" w:rsidRPr="009C059F" w:rsidSect="00707C43">
      <w:type w:val="oddPage"/>
      <w:pgSz w:w="12240" w:h="15840" w:code="1"/>
      <w:pgMar w:top="1440" w:right="1440" w:bottom="1440" w:left="1440" w:header="720" w:footer="5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7C8C"/>
    <w:multiLevelType w:val="multilevel"/>
    <w:tmpl w:val="B6A2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62D5B"/>
    <w:multiLevelType w:val="hybridMultilevel"/>
    <w:tmpl w:val="33C46E76"/>
    <w:lvl w:ilvl="0" w:tplc="3AF889A0">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4AFB460E"/>
    <w:multiLevelType w:val="hybridMultilevel"/>
    <w:tmpl w:val="C4D4B3EE"/>
    <w:lvl w:ilvl="0" w:tplc="A45E17F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0275A"/>
    <w:multiLevelType w:val="hybridMultilevel"/>
    <w:tmpl w:val="0500222E"/>
    <w:lvl w:ilvl="0" w:tplc="D3F888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35F97"/>
    <w:multiLevelType w:val="multilevel"/>
    <w:tmpl w:val="E2AA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A57E6A"/>
    <w:multiLevelType w:val="multilevel"/>
    <w:tmpl w:val="09681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919095">
    <w:abstractNumId w:val="5"/>
  </w:num>
  <w:num w:numId="2" w16cid:durableId="1530608226">
    <w:abstractNumId w:val="0"/>
  </w:num>
  <w:num w:numId="3" w16cid:durableId="2072461542">
    <w:abstractNumId w:val="4"/>
  </w:num>
  <w:num w:numId="4" w16cid:durableId="1622763122">
    <w:abstractNumId w:val="3"/>
  </w:num>
  <w:num w:numId="5" w16cid:durableId="1160274637">
    <w:abstractNumId w:val="1"/>
  </w:num>
  <w:num w:numId="6" w16cid:durableId="1520778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E7"/>
    <w:rsid w:val="00001337"/>
    <w:rsid w:val="00086BCF"/>
    <w:rsid w:val="000E39A3"/>
    <w:rsid w:val="00100FFD"/>
    <w:rsid w:val="002141E9"/>
    <w:rsid w:val="00292EC3"/>
    <w:rsid w:val="00346461"/>
    <w:rsid w:val="003978CF"/>
    <w:rsid w:val="00576541"/>
    <w:rsid w:val="00590D05"/>
    <w:rsid w:val="00615C0B"/>
    <w:rsid w:val="00685ABF"/>
    <w:rsid w:val="00707C43"/>
    <w:rsid w:val="0077007F"/>
    <w:rsid w:val="00872F80"/>
    <w:rsid w:val="00883C96"/>
    <w:rsid w:val="008A7B36"/>
    <w:rsid w:val="008C1B71"/>
    <w:rsid w:val="0092059A"/>
    <w:rsid w:val="00944139"/>
    <w:rsid w:val="009C059F"/>
    <w:rsid w:val="00AB45FE"/>
    <w:rsid w:val="00B332CF"/>
    <w:rsid w:val="00B71427"/>
    <w:rsid w:val="00BF305C"/>
    <w:rsid w:val="00C601BA"/>
    <w:rsid w:val="00D111D9"/>
    <w:rsid w:val="00D45C9A"/>
    <w:rsid w:val="00D67C12"/>
    <w:rsid w:val="00DB0F68"/>
    <w:rsid w:val="00E27D8A"/>
    <w:rsid w:val="00E352E7"/>
    <w:rsid w:val="00E41836"/>
    <w:rsid w:val="00F447A4"/>
    <w:rsid w:val="00F57A33"/>
    <w:rsid w:val="00F67C43"/>
    <w:rsid w:val="00F8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FCE6"/>
  <w15:chartTrackingRefBased/>
  <w15:docId w15:val="{BDDCA507-60BB-4581-91E8-A51039F2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2E7"/>
    <w:rPr>
      <w:rFonts w:eastAsiaTheme="majorEastAsia" w:cstheme="majorBidi"/>
      <w:color w:val="272727" w:themeColor="text1" w:themeTint="D8"/>
    </w:rPr>
  </w:style>
  <w:style w:type="paragraph" w:styleId="Title">
    <w:name w:val="Title"/>
    <w:basedOn w:val="Normal"/>
    <w:next w:val="Normal"/>
    <w:link w:val="TitleChar"/>
    <w:uiPriority w:val="10"/>
    <w:qFormat/>
    <w:rsid w:val="00E3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2E7"/>
    <w:pPr>
      <w:spacing w:before="160"/>
      <w:jc w:val="center"/>
    </w:pPr>
    <w:rPr>
      <w:i/>
      <w:iCs/>
      <w:color w:val="404040" w:themeColor="text1" w:themeTint="BF"/>
    </w:rPr>
  </w:style>
  <w:style w:type="character" w:customStyle="1" w:styleId="QuoteChar">
    <w:name w:val="Quote Char"/>
    <w:basedOn w:val="DefaultParagraphFont"/>
    <w:link w:val="Quote"/>
    <w:uiPriority w:val="29"/>
    <w:rsid w:val="00E352E7"/>
    <w:rPr>
      <w:i/>
      <w:iCs/>
      <w:color w:val="404040" w:themeColor="text1" w:themeTint="BF"/>
    </w:rPr>
  </w:style>
  <w:style w:type="paragraph" w:styleId="ListParagraph">
    <w:name w:val="List Paragraph"/>
    <w:basedOn w:val="Normal"/>
    <w:uiPriority w:val="34"/>
    <w:qFormat/>
    <w:rsid w:val="00E352E7"/>
    <w:pPr>
      <w:ind w:left="720"/>
      <w:contextualSpacing/>
    </w:pPr>
  </w:style>
  <w:style w:type="character" w:styleId="IntenseEmphasis">
    <w:name w:val="Intense Emphasis"/>
    <w:basedOn w:val="DefaultParagraphFont"/>
    <w:uiPriority w:val="21"/>
    <w:qFormat/>
    <w:rsid w:val="00E352E7"/>
    <w:rPr>
      <w:i/>
      <w:iCs/>
      <w:color w:val="2F5496" w:themeColor="accent1" w:themeShade="BF"/>
    </w:rPr>
  </w:style>
  <w:style w:type="paragraph" w:styleId="IntenseQuote">
    <w:name w:val="Intense Quote"/>
    <w:basedOn w:val="Normal"/>
    <w:next w:val="Normal"/>
    <w:link w:val="IntenseQuoteChar"/>
    <w:uiPriority w:val="30"/>
    <w:qFormat/>
    <w:rsid w:val="00E35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2E7"/>
    <w:rPr>
      <w:i/>
      <w:iCs/>
      <w:color w:val="2F5496" w:themeColor="accent1" w:themeShade="BF"/>
    </w:rPr>
  </w:style>
  <w:style w:type="character" w:styleId="IntenseReference">
    <w:name w:val="Intense Reference"/>
    <w:basedOn w:val="DefaultParagraphFont"/>
    <w:uiPriority w:val="32"/>
    <w:qFormat/>
    <w:rsid w:val="00E352E7"/>
    <w:rPr>
      <w:b/>
      <w:bCs/>
      <w:smallCaps/>
      <w:color w:val="2F5496" w:themeColor="accent1" w:themeShade="BF"/>
      <w:spacing w:val="5"/>
    </w:rPr>
  </w:style>
  <w:style w:type="table" w:styleId="TableGrid">
    <w:name w:val="Table Grid"/>
    <w:basedOn w:val="TableNormal"/>
    <w:uiPriority w:val="39"/>
    <w:rsid w:val="0088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CD53-B843-4CE3-9028-501CBC5B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VSC -Mr.Tuấn</dc:creator>
  <cp:keywords/>
  <dc:description/>
  <cp:lastModifiedBy>VSC -Mr.Tuấn</cp:lastModifiedBy>
  <cp:revision>50</cp:revision>
  <dcterms:created xsi:type="dcterms:W3CDTF">2026-06-24T02:56:00Z</dcterms:created>
  <dcterms:modified xsi:type="dcterms:W3CDTF">2026-06-24T03:54:00Z</dcterms:modified>
</cp:coreProperties>
</file>